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C5" w:rsidRPr="003B24C5" w:rsidRDefault="003B24C5" w:rsidP="003B24C5">
      <w:pPr>
        <w:jc w:val="center"/>
        <w:rPr>
          <w:rFonts w:ascii="Times New Roman" w:hAnsi="Times New Roman" w:cs="Times New Roman"/>
          <w:b/>
          <w:sz w:val="26"/>
          <w:szCs w:val="26"/>
        </w:rPr>
      </w:pPr>
      <w:r w:rsidRPr="003B24C5">
        <w:rPr>
          <w:rFonts w:ascii="Times New Roman" w:hAnsi="Times New Roman" w:cs="Times New Roman"/>
          <w:b/>
          <w:sz w:val="26"/>
          <w:szCs w:val="26"/>
        </w:rPr>
        <w:t>Требования к оформлению статей</w:t>
      </w:r>
      <w:r>
        <w:rPr>
          <w:rFonts w:ascii="Times New Roman" w:hAnsi="Times New Roman" w:cs="Times New Roman"/>
          <w:b/>
          <w:sz w:val="26"/>
          <w:szCs w:val="26"/>
        </w:rPr>
        <w:t xml:space="preserve"> на русском языке</w:t>
      </w:r>
    </w:p>
    <w:p w:rsidR="00C4322D" w:rsidRDefault="003B24C5" w:rsidP="003B24C5">
      <w:pPr>
        <w:jc w:val="center"/>
        <w:rPr>
          <w:rFonts w:ascii="Times New Roman" w:hAnsi="Times New Roman" w:cs="Times New Roman"/>
          <w:b/>
          <w:sz w:val="26"/>
          <w:szCs w:val="26"/>
        </w:rPr>
      </w:pPr>
      <w:r w:rsidRPr="003B24C5">
        <w:rPr>
          <w:rFonts w:ascii="Times New Roman" w:hAnsi="Times New Roman" w:cs="Times New Roman"/>
          <w:b/>
          <w:sz w:val="26"/>
          <w:szCs w:val="26"/>
        </w:rPr>
        <w:t xml:space="preserve">для включения в сборник научных статей </w:t>
      </w:r>
      <w:r w:rsidR="00D0189F">
        <w:rPr>
          <w:rFonts w:ascii="Times New Roman" w:hAnsi="Times New Roman" w:cs="Times New Roman"/>
          <w:b/>
          <w:sz w:val="26"/>
          <w:szCs w:val="26"/>
          <w:lang w:val="en-US"/>
        </w:rPr>
        <w:t>V</w:t>
      </w:r>
      <w:r w:rsidRPr="003B24C5">
        <w:rPr>
          <w:rFonts w:ascii="Times New Roman" w:hAnsi="Times New Roman" w:cs="Times New Roman"/>
          <w:b/>
          <w:sz w:val="26"/>
          <w:szCs w:val="26"/>
          <w:lang w:val="en-US"/>
        </w:rPr>
        <w:t>I</w:t>
      </w:r>
      <w:r w:rsidRPr="003B24C5">
        <w:rPr>
          <w:rFonts w:ascii="Times New Roman" w:hAnsi="Times New Roman" w:cs="Times New Roman"/>
          <w:b/>
          <w:sz w:val="26"/>
          <w:szCs w:val="26"/>
        </w:rPr>
        <w:t xml:space="preserve"> </w:t>
      </w:r>
      <w:r>
        <w:rPr>
          <w:rFonts w:ascii="Times New Roman" w:hAnsi="Times New Roman" w:cs="Times New Roman"/>
          <w:b/>
          <w:sz w:val="26"/>
          <w:szCs w:val="26"/>
        </w:rPr>
        <w:t>М</w:t>
      </w:r>
      <w:r w:rsidRPr="003B24C5">
        <w:rPr>
          <w:rFonts w:ascii="Times New Roman" w:hAnsi="Times New Roman" w:cs="Times New Roman"/>
          <w:b/>
          <w:sz w:val="26"/>
          <w:szCs w:val="26"/>
        </w:rPr>
        <w:t>еждународного педагогического форума, индексируемы</w:t>
      </w:r>
      <w:r w:rsidR="000A6C63">
        <w:rPr>
          <w:rFonts w:ascii="Times New Roman" w:hAnsi="Times New Roman" w:cs="Times New Roman"/>
          <w:b/>
          <w:sz w:val="26"/>
          <w:szCs w:val="26"/>
        </w:rPr>
        <w:t>й</w:t>
      </w:r>
      <w:r w:rsidRPr="003B24C5">
        <w:rPr>
          <w:rFonts w:ascii="Times New Roman" w:hAnsi="Times New Roman" w:cs="Times New Roman"/>
          <w:b/>
          <w:sz w:val="26"/>
          <w:szCs w:val="26"/>
        </w:rPr>
        <w:t xml:space="preserve"> в базе данных РИНЦ</w:t>
      </w:r>
    </w:p>
    <w:p w:rsidR="003B24C5" w:rsidRDefault="003B24C5" w:rsidP="003B24C5">
      <w:pPr>
        <w:jc w:val="center"/>
        <w:rPr>
          <w:rFonts w:ascii="Times New Roman" w:hAnsi="Times New Roman" w:cs="Times New Roman"/>
          <w:b/>
          <w:sz w:val="26"/>
          <w:szCs w:val="26"/>
        </w:rPr>
      </w:pPr>
    </w:p>
    <w:p w:rsidR="006B7C19" w:rsidRPr="00B95A6E" w:rsidRDefault="006B0D27" w:rsidP="006B0D27">
      <w:pPr>
        <w:pStyle w:val="a3"/>
        <w:jc w:val="both"/>
        <w:rPr>
          <w:sz w:val="28"/>
          <w:szCs w:val="28"/>
        </w:rPr>
      </w:pPr>
      <w:r w:rsidRPr="009B45C4">
        <w:rPr>
          <w:sz w:val="28"/>
          <w:szCs w:val="28"/>
        </w:rPr>
        <w:t>Текст статьи объем до 10 страниц</w:t>
      </w:r>
      <w:r w:rsidR="00856C43">
        <w:rPr>
          <w:sz w:val="28"/>
          <w:szCs w:val="28"/>
        </w:rPr>
        <w:t>, напечатанных через 1 интервал.</w:t>
      </w:r>
      <w:r w:rsidRPr="009B45C4">
        <w:rPr>
          <w:sz w:val="28"/>
          <w:szCs w:val="28"/>
        </w:rPr>
        <w:t xml:space="preserve"> </w:t>
      </w:r>
      <w:r w:rsidR="00856C43" w:rsidRPr="00856C43">
        <w:rPr>
          <w:sz w:val="28"/>
          <w:szCs w:val="28"/>
        </w:rPr>
        <w:t xml:space="preserve">Статья должна быть выполнена в формате </w:t>
      </w:r>
      <w:proofErr w:type="spellStart"/>
      <w:r w:rsidR="00856C43" w:rsidRPr="00856C43">
        <w:rPr>
          <w:sz w:val="28"/>
          <w:szCs w:val="28"/>
        </w:rPr>
        <w:t>Microsoft</w:t>
      </w:r>
      <w:proofErr w:type="spellEnd"/>
      <w:r w:rsidR="00856C43" w:rsidRPr="00856C43">
        <w:rPr>
          <w:sz w:val="28"/>
          <w:szCs w:val="28"/>
        </w:rPr>
        <w:t xml:space="preserve"> </w:t>
      </w:r>
      <w:proofErr w:type="spellStart"/>
      <w:r w:rsidR="00856C43" w:rsidRPr="00856C43">
        <w:rPr>
          <w:sz w:val="28"/>
          <w:szCs w:val="28"/>
        </w:rPr>
        <w:t>Word</w:t>
      </w:r>
      <w:proofErr w:type="spellEnd"/>
      <w:r w:rsidR="00856C43" w:rsidRPr="00856C43">
        <w:rPr>
          <w:sz w:val="28"/>
          <w:szCs w:val="28"/>
        </w:rPr>
        <w:t xml:space="preserve"> 2007 и выше с расширением </w:t>
      </w:r>
      <w:proofErr w:type="spellStart"/>
      <w:r w:rsidR="00856C43" w:rsidRPr="00856C43">
        <w:rPr>
          <w:sz w:val="28"/>
          <w:szCs w:val="28"/>
        </w:rPr>
        <w:t>docx</w:t>
      </w:r>
      <w:proofErr w:type="spellEnd"/>
      <w:r w:rsidRPr="00856C43">
        <w:rPr>
          <w:sz w:val="28"/>
          <w:szCs w:val="28"/>
        </w:rPr>
        <w:t xml:space="preserve">, шрифтом </w:t>
      </w:r>
      <w:proofErr w:type="spellStart"/>
      <w:r w:rsidRPr="00856C43">
        <w:rPr>
          <w:sz w:val="28"/>
          <w:szCs w:val="28"/>
        </w:rPr>
        <w:t>Times</w:t>
      </w:r>
      <w:proofErr w:type="spellEnd"/>
      <w:r w:rsidRPr="00856C43">
        <w:rPr>
          <w:sz w:val="28"/>
          <w:szCs w:val="28"/>
        </w:rPr>
        <w:t xml:space="preserve"> </w:t>
      </w:r>
      <w:proofErr w:type="spellStart"/>
      <w:r w:rsidRPr="00856C43">
        <w:rPr>
          <w:sz w:val="28"/>
          <w:szCs w:val="28"/>
        </w:rPr>
        <w:t>New</w:t>
      </w:r>
      <w:proofErr w:type="spellEnd"/>
      <w:r w:rsidRPr="00856C43">
        <w:rPr>
          <w:sz w:val="28"/>
          <w:szCs w:val="28"/>
        </w:rPr>
        <w:t xml:space="preserve"> </w:t>
      </w:r>
      <w:proofErr w:type="spellStart"/>
      <w:r w:rsidRPr="00856C43">
        <w:rPr>
          <w:sz w:val="28"/>
          <w:szCs w:val="28"/>
        </w:rPr>
        <w:t>Roman</w:t>
      </w:r>
      <w:proofErr w:type="spellEnd"/>
      <w:r w:rsidRPr="00856C43">
        <w:rPr>
          <w:sz w:val="28"/>
          <w:szCs w:val="28"/>
        </w:rPr>
        <w:t xml:space="preserve">, размер шрифта 14. Поля: сверху и снизу, слева и справа - 2,5 см. </w:t>
      </w:r>
      <w:r w:rsidR="006B7C19" w:rsidRPr="00856C43">
        <w:rPr>
          <w:sz w:val="28"/>
          <w:szCs w:val="28"/>
        </w:rPr>
        <w:t xml:space="preserve">Абзацный отступ – 1,25 см. Выравнивание текста – по </w:t>
      </w:r>
      <w:r w:rsidR="006B7C19" w:rsidRPr="00B95A6E">
        <w:rPr>
          <w:sz w:val="28"/>
          <w:szCs w:val="28"/>
        </w:rPr>
        <w:t>ширине.</w:t>
      </w:r>
    </w:p>
    <w:p w:rsidR="00B95A6E" w:rsidRPr="00B95A6E" w:rsidRDefault="00B95A6E" w:rsidP="00B95A6E">
      <w:pPr>
        <w:pStyle w:val="style13221240320000000922msonormal"/>
        <w:shd w:val="clear" w:color="auto" w:fill="FFFFFF"/>
        <w:spacing w:before="0" w:beforeAutospacing="0" w:after="0" w:afterAutospacing="0"/>
        <w:ind w:right="-142" w:firstLine="720"/>
        <w:jc w:val="both"/>
        <w:rPr>
          <w:sz w:val="28"/>
          <w:szCs w:val="28"/>
        </w:rPr>
      </w:pPr>
      <w:r w:rsidRPr="00B95A6E">
        <w:rPr>
          <w:sz w:val="28"/>
          <w:szCs w:val="28"/>
        </w:rPr>
        <w:t xml:space="preserve">Статьи, содержащие плагиат и некорректные заимствования, а также статьи с оригинальностью текста </w:t>
      </w:r>
      <w:r w:rsidRPr="00B95A6E">
        <w:rPr>
          <w:b/>
          <w:sz w:val="28"/>
          <w:szCs w:val="28"/>
        </w:rPr>
        <w:t>менее 80%,</w:t>
      </w:r>
      <w:r w:rsidRPr="00B95A6E">
        <w:rPr>
          <w:sz w:val="28"/>
          <w:szCs w:val="28"/>
        </w:rPr>
        <w:t xml:space="preserve"> не могут быть приняты к печати. Авторы статьи выступают </w:t>
      </w:r>
      <w:r w:rsidRPr="00B95A6E">
        <w:rPr>
          <w:bCs/>
          <w:sz w:val="28"/>
          <w:szCs w:val="28"/>
        </w:rPr>
        <w:t>гарантом качества</w:t>
      </w:r>
      <w:r w:rsidRPr="00B95A6E">
        <w:rPr>
          <w:sz w:val="28"/>
          <w:szCs w:val="28"/>
        </w:rPr>
        <w:t xml:space="preserve"> предоставляемых материалов.</w:t>
      </w:r>
    </w:p>
    <w:p w:rsidR="00B95A6E" w:rsidRDefault="00B95A6E" w:rsidP="00644280">
      <w:pPr>
        <w:pStyle w:val="a3"/>
        <w:spacing w:before="0" w:beforeAutospacing="0" w:after="0" w:afterAutospacing="0"/>
        <w:jc w:val="both"/>
        <w:rPr>
          <w:sz w:val="28"/>
          <w:szCs w:val="28"/>
        </w:rPr>
      </w:pPr>
    </w:p>
    <w:p w:rsidR="00344575" w:rsidRPr="00644280" w:rsidRDefault="00344575" w:rsidP="00644280">
      <w:pPr>
        <w:pStyle w:val="a3"/>
        <w:spacing w:before="0" w:beforeAutospacing="0" w:after="0" w:afterAutospacing="0"/>
        <w:jc w:val="both"/>
        <w:rPr>
          <w:sz w:val="28"/>
          <w:szCs w:val="28"/>
        </w:rPr>
      </w:pPr>
      <w:r w:rsidRPr="00644280">
        <w:rPr>
          <w:sz w:val="28"/>
          <w:szCs w:val="28"/>
        </w:rPr>
        <w:t xml:space="preserve">Справочный аппарат статьи должен включать: </w:t>
      </w:r>
    </w:p>
    <w:p w:rsidR="00344575" w:rsidRPr="00644280" w:rsidRDefault="00344575" w:rsidP="00644280">
      <w:pPr>
        <w:pStyle w:val="a3"/>
        <w:spacing w:before="0" w:beforeAutospacing="0" w:after="0" w:afterAutospacing="0"/>
        <w:jc w:val="both"/>
        <w:rPr>
          <w:sz w:val="28"/>
          <w:szCs w:val="28"/>
        </w:rPr>
      </w:pPr>
      <w:r w:rsidRPr="00644280">
        <w:rPr>
          <w:sz w:val="28"/>
          <w:szCs w:val="28"/>
        </w:rPr>
        <w:t>1) УДК. (В левом верхнем углу номер УДК, полужирный шрифт 12, курсив).</w:t>
      </w:r>
    </w:p>
    <w:p w:rsidR="00344575" w:rsidRPr="00644280" w:rsidRDefault="00344575" w:rsidP="00644280">
      <w:pPr>
        <w:pStyle w:val="a3"/>
        <w:spacing w:before="0" w:beforeAutospacing="0" w:after="0" w:afterAutospacing="0"/>
        <w:jc w:val="both"/>
        <w:rPr>
          <w:sz w:val="28"/>
          <w:szCs w:val="28"/>
        </w:rPr>
      </w:pPr>
      <w:r w:rsidRPr="00644280">
        <w:rPr>
          <w:sz w:val="28"/>
          <w:szCs w:val="28"/>
        </w:rPr>
        <w:t xml:space="preserve">2) Авторство (В правом верхнем углу И.О. Фамилия, ученая степень(сокращенно), ученое звание, место работы (учебы), город, страна, размер шрифта 12, курсив). </w:t>
      </w:r>
    </w:p>
    <w:p w:rsidR="00344575" w:rsidRPr="00644280" w:rsidRDefault="00344575" w:rsidP="00644280">
      <w:pPr>
        <w:pStyle w:val="a3"/>
        <w:spacing w:before="0" w:beforeAutospacing="0" w:after="0" w:afterAutospacing="0"/>
        <w:jc w:val="both"/>
        <w:rPr>
          <w:sz w:val="28"/>
          <w:szCs w:val="28"/>
        </w:rPr>
      </w:pPr>
      <w:r w:rsidRPr="00644280">
        <w:rPr>
          <w:sz w:val="28"/>
          <w:szCs w:val="28"/>
        </w:rPr>
        <w:t>3) Название статьи на русском языке строчными буквами, по середине листа</w:t>
      </w:r>
      <w:r w:rsidR="00644280">
        <w:rPr>
          <w:sz w:val="28"/>
          <w:szCs w:val="28"/>
        </w:rPr>
        <w:t>, полужирный шрифт 12.</w:t>
      </w:r>
      <w:r w:rsidRPr="00644280">
        <w:rPr>
          <w:sz w:val="28"/>
          <w:szCs w:val="28"/>
        </w:rPr>
        <w:t xml:space="preserve"> </w:t>
      </w:r>
    </w:p>
    <w:p w:rsidR="00344575" w:rsidRPr="00644280" w:rsidRDefault="00344575" w:rsidP="00644280">
      <w:pPr>
        <w:pStyle w:val="a3"/>
        <w:spacing w:before="0" w:beforeAutospacing="0" w:after="0" w:afterAutospacing="0"/>
        <w:jc w:val="both"/>
        <w:rPr>
          <w:sz w:val="28"/>
          <w:szCs w:val="28"/>
        </w:rPr>
      </w:pPr>
      <w:r w:rsidRPr="00644280">
        <w:rPr>
          <w:sz w:val="28"/>
          <w:szCs w:val="28"/>
        </w:rPr>
        <w:t xml:space="preserve">4) </w:t>
      </w:r>
      <w:r w:rsidR="00856C43">
        <w:rPr>
          <w:sz w:val="28"/>
          <w:szCs w:val="28"/>
        </w:rPr>
        <w:t>А</w:t>
      </w:r>
      <w:r w:rsidRPr="00644280">
        <w:rPr>
          <w:sz w:val="28"/>
          <w:szCs w:val="28"/>
        </w:rPr>
        <w:t xml:space="preserve">ннотацию и ключевые слова на русском языке; размер шрифта 12, курсив, Слова </w:t>
      </w:r>
      <w:r w:rsidRPr="00644280">
        <w:rPr>
          <w:b/>
          <w:sz w:val="28"/>
          <w:szCs w:val="28"/>
        </w:rPr>
        <w:t>Аннотация</w:t>
      </w:r>
      <w:r w:rsidRPr="00644280">
        <w:rPr>
          <w:sz w:val="28"/>
          <w:szCs w:val="28"/>
        </w:rPr>
        <w:t xml:space="preserve">, </w:t>
      </w:r>
      <w:r w:rsidRPr="00644280">
        <w:rPr>
          <w:b/>
          <w:sz w:val="28"/>
          <w:szCs w:val="28"/>
        </w:rPr>
        <w:t>Ключевые слова</w:t>
      </w:r>
      <w:r w:rsidRPr="00644280">
        <w:rPr>
          <w:sz w:val="28"/>
          <w:szCs w:val="28"/>
        </w:rPr>
        <w:t xml:space="preserve"> полужирным шрифтом</w:t>
      </w:r>
      <w:r w:rsidRPr="00644280">
        <w:rPr>
          <w:b/>
          <w:sz w:val="28"/>
          <w:szCs w:val="28"/>
        </w:rPr>
        <w:t xml:space="preserve">, </w:t>
      </w:r>
      <w:r w:rsidRPr="00644280">
        <w:rPr>
          <w:sz w:val="28"/>
          <w:szCs w:val="28"/>
        </w:rPr>
        <w:t>без абзаца.</w:t>
      </w:r>
    </w:p>
    <w:p w:rsidR="00644280" w:rsidRPr="00644280" w:rsidRDefault="00344575" w:rsidP="00644280">
      <w:pPr>
        <w:pStyle w:val="a3"/>
        <w:spacing w:before="0" w:beforeAutospacing="0" w:after="0" w:afterAutospacing="0"/>
        <w:jc w:val="both"/>
        <w:rPr>
          <w:sz w:val="28"/>
          <w:szCs w:val="28"/>
        </w:rPr>
      </w:pPr>
      <w:r w:rsidRPr="00644280">
        <w:rPr>
          <w:sz w:val="28"/>
          <w:szCs w:val="28"/>
        </w:rPr>
        <w:t xml:space="preserve">5) </w:t>
      </w:r>
      <w:r w:rsidR="00644280">
        <w:rPr>
          <w:sz w:val="28"/>
          <w:szCs w:val="28"/>
        </w:rPr>
        <w:t>А</w:t>
      </w:r>
      <w:r w:rsidR="00644280" w:rsidRPr="00644280">
        <w:rPr>
          <w:sz w:val="28"/>
          <w:szCs w:val="28"/>
        </w:rPr>
        <w:t>вторство на английском языке</w:t>
      </w:r>
    </w:p>
    <w:p w:rsidR="00644280" w:rsidRPr="00644280" w:rsidRDefault="00644280" w:rsidP="00644280">
      <w:pPr>
        <w:pStyle w:val="a3"/>
        <w:spacing w:before="0" w:beforeAutospacing="0" w:after="0" w:afterAutospacing="0"/>
        <w:jc w:val="both"/>
        <w:rPr>
          <w:sz w:val="28"/>
          <w:szCs w:val="28"/>
        </w:rPr>
      </w:pPr>
      <w:r w:rsidRPr="00644280">
        <w:rPr>
          <w:sz w:val="28"/>
          <w:szCs w:val="28"/>
        </w:rPr>
        <w:t xml:space="preserve">6) </w:t>
      </w:r>
      <w:r>
        <w:rPr>
          <w:sz w:val="28"/>
          <w:szCs w:val="28"/>
        </w:rPr>
        <w:t>Н</w:t>
      </w:r>
      <w:r w:rsidR="00344575" w:rsidRPr="00644280">
        <w:rPr>
          <w:sz w:val="28"/>
          <w:szCs w:val="28"/>
        </w:rPr>
        <w:t xml:space="preserve">азвание статьи на английском языке </w:t>
      </w:r>
    </w:p>
    <w:p w:rsidR="00644280" w:rsidRPr="00644280" w:rsidRDefault="00644280" w:rsidP="00644280">
      <w:pPr>
        <w:pStyle w:val="a3"/>
        <w:spacing w:before="0" w:beforeAutospacing="0" w:after="0" w:afterAutospacing="0"/>
        <w:jc w:val="both"/>
        <w:rPr>
          <w:sz w:val="28"/>
          <w:szCs w:val="28"/>
        </w:rPr>
      </w:pPr>
      <w:r w:rsidRPr="00644280">
        <w:rPr>
          <w:sz w:val="28"/>
          <w:szCs w:val="28"/>
        </w:rPr>
        <w:t>7</w:t>
      </w:r>
      <w:r w:rsidR="00344575" w:rsidRPr="00644280">
        <w:rPr>
          <w:sz w:val="28"/>
          <w:szCs w:val="28"/>
        </w:rPr>
        <w:t xml:space="preserve">) </w:t>
      </w:r>
      <w:r>
        <w:rPr>
          <w:sz w:val="28"/>
          <w:szCs w:val="28"/>
        </w:rPr>
        <w:t>А</w:t>
      </w:r>
      <w:r w:rsidR="00344575" w:rsidRPr="00644280">
        <w:rPr>
          <w:sz w:val="28"/>
          <w:szCs w:val="28"/>
        </w:rPr>
        <w:t xml:space="preserve">ннотацию </w:t>
      </w:r>
      <w:r w:rsidR="00856C43">
        <w:rPr>
          <w:sz w:val="28"/>
          <w:szCs w:val="28"/>
        </w:rPr>
        <w:t xml:space="preserve">и </w:t>
      </w:r>
      <w:r w:rsidRPr="00644280">
        <w:rPr>
          <w:sz w:val="28"/>
          <w:szCs w:val="28"/>
        </w:rPr>
        <w:t xml:space="preserve">ключевые </w:t>
      </w:r>
      <w:r w:rsidR="00344575" w:rsidRPr="00644280">
        <w:rPr>
          <w:sz w:val="28"/>
          <w:szCs w:val="28"/>
        </w:rPr>
        <w:t>статьи на англи</w:t>
      </w:r>
      <w:r w:rsidRPr="00644280">
        <w:rPr>
          <w:sz w:val="28"/>
          <w:szCs w:val="28"/>
        </w:rPr>
        <w:t>йском языке.</w:t>
      </w:r>
    </w:p>
    <w:p w:rsidR="00344575" w:rsidRPr="00644280" w:rsidRDefault="00644280" w:rsidP="00644280">
      <w:pPr>
        <w:pStyle w:val="a3"/>
        <w:spacing w:before="0" w:beforeAutospacing="0" w:after="0" w:afterAutospacing="0"/>
        <w:jc w:val="both"/>
        <w:rPr>
          <w:sz w:val="28"/>
          <w:szCs w:val="28"/>
        </w:rPr>
      </w:pPr>
      <w:r w:rsidRPr="00644280">
        <w:rPr>
          <w:sz w:val="28"/>
          <w:szCs w:val="28"/>
        </w:rPr>
        <w:t>Требования к оформлению на английском языке такие же как на русском.</w:t>
      </w:r>
      <w:r w:rsidR="00344575" w:rsidRPr="00644280">
        <w:rPr>
          <w:sz w:val="28"/>
          <w:szCs w:val="28"/>
        </w:rPr>
        <w:t xml:space="preserve"> </w:t>
      </w:r>
    </w:p>
    <w:p w:rsidR="006B0D27" w:rsidRPr="009B45C4" w:rsidRDefault="006B0D27" w:rsidP="006B0D27">
      <w:pPr>
        <w:pStyle w:val="a3"/>
        <w:jc w:val="both"/>
        <w:rPr>
          <w:sz w:val="28"/>
          <w:szCs w:val="28"/>
        </w:rPr>
      </w:pPr>
      <w:r w:rsidRPr="009B45C4">
        <w:rPr>
          <w:sz w:val="28"/>
          <w:szCs w:val="28"/>
        </w:rPr>
        <w:t>Ссылки на литературу в тексте в квадратных скобках (например</w:t>
      </w:r>
      <w:r w:rsidR="006B7C19">
        <w:rPr>
          <w:sz w:val="28"/>
          <w:szCs w:val="28"/>
        </w:rPr>
        <w:t xml:space="preserve">, </w:t>
      </w:r>
      <w:r w:rsidRPr="009B45C4">
        <w:rPr>
          <w:sz w:val="28"/>
          <w:szCs w:val="28"/>
        </w:rPr>
        <w:t xml:space="preserve"> [5: 25]). </w:t>
      </w:r>
    </w:p>
    <w:p w:rsidR="006B0D27" w:rsidRPr="00856C43" w:rsidRDefault="006B0D27" w:rsidP="006B0D27">
      <w:pPr>
        <w:pStyle w:val="a3"/>
        <w:jc w:val="both"/>
        <w:rPr>
          <w:sz w:val="28"/>
          <w:szCs w:val="28"/>
        </w:rPr>
      </w:pPr>
      <w:r w:rsidRPr="009B45C4">
        <w:rPr>
          <w:sz w:val="28"/>
          <w:szCs w:val="28"/>
        </w:rPr>
        <w:t xml:space="preserve">Список литературы размещается в конце текста статьи в </w:t>
      </w:r>
      <w:r w:rsidRPr="009B45C4">
        <w:rPr>
          <w:b/>
          <w:sz w:val="28"/>
          <w:szCs w:val="28"/>
        </w:rPr>
        <w:t xml:space="preserve">алфавитном </w:t>
      </w:r>
      <w:r w:rsidRPr="009B45C4">
        <w:rPr>
          <w:sz w:val="28"/>
          <w:szCs w:val="28"/>
        </w:rPr>
        <w:t xml:space="preserve">порядке, курсивом, размер шрифта 12 и отделяется пустой строкой от основного текста статьи. Не допускаются подстрочные сноски на литературу. </w:t>
      </w:r>
      <w:r w:rsidR="00856C43" w:rsidRPr="00856C43">
        <w:rPr>
          <w:sz w:val="28"/>
          <w:szCs w:val="28"/>
        </w:rPr>
        <w:t>Список литературы нумеруется вручную (не автоматически).</w:t>
      </w:r>
    </w:p>
    <w:p w:rsidR="001B7645" w:rsidRDefault="001B7645">
      <w:pPr>
        <w:rPr>
          <w:rFonts w:ascii="Times New Roman" w:eastAsia="Times New Roman" w:hAnsi="Times New Roman" w:cs="Times New Roman"/>
          <w:b/>
          <w:i/>
          <w:sz w:val="24"/>
          <w:szCs w:val="24"/>
          <w:lang w:eastAsia="ru-RU"/>
        </w:rPr>
      </w:pPr>
      <w:r>
        <w:rPr>
          <w:b/>
          <w:i/>
        </w:rPr>
        <w:br w:type="page"/>
      </w:r>
    </w:p>
    <w:p w:rsidR="006B0D27" w:rsidRPr="00335B05" w:rsidRDefault="006B0D27" w:rsidP="006B0D27">
      <w:pPr>
        <w:pStyle w:val="a3"/>
        <w:rPr>
          <w:b/>
          <w:i/>
        </w:rPr>
      </w:pPr>
      <w:bookmarkStart w:id="0" w:name="_GoBack"/>
      <w:bookmarkEnd w:id="0"/>
      <w:r w:rsidRPr="00335B05">
        <w:rPr>
          <w:b/>
          <w:i/>
        </w:rPr>
        <w:lastRenderedPageBreak/>
        <w:t xml:space="preserve">Пример оформления статьи: </w:t>
      </w:r>
    </w:p>
    <w:p w:rsidR="00644280" w:rsidRPr="00644280" w:rsidRDefault="00644280" w:rsidP="00644280">
      <w:pPr>
        <w:spacing w:after="0" w:line="240" w:lineRule="auto"/>
        <w:jc w:val="both"/>
        <w:rPr>
          <w:rFonts w:ascii="Times New Roman" w:hAnsi="Times New Roman"/>
          <w:b/>
          <w:i/>
        </w:rPr>
      </w:pPr>
      <w:r w:rsidRPr="00644280">
        <w:rPr>
          <w:rFonts w:ascii="Times New Roman" w:hAnsi="Times New Roman"/>
          <w:b/>
          <w:i/>
        </w:rPr>
        <w:t>УДК 378</w:t>
      </w:r>
    </w:p>
    <w:p w:rsidR="00644280" w:rsidRPr="004E1E4E" w:rsidRDefault="00644280" w:rsidP="00644280">
      <w:pPr>
        <w:spacing w:after="0" w:line="240" w:lineRule="auto"/>
        <w:jc w:val="right"/>
        <w:rPr>
          <w:rFonts w:ascii="Times New Roman" w:hAnsi="Times New Roman"/>
          <w:b/>
          <w:i/>
          <w:sz w:val="24"/>
          <w:szCs w:val="24"/>
        </w:rPr>
      </w:pPr>
      <w:r w:rsidRPr="004E1E4E">
        <w:rPr>
          <w:rFonts w:ascii="Times New Roman" w:hAnsi="Times New Roman"/>
          <w:b/>
          <w:i/>
          <w:sz w:val="24"/>
          <w:szCs w:val="24"/>
        </w:rPr>
        <w:t xml:space="preserve">Л.А. </w:t>
      </w:r>
      <w:proofErr w:type="spellStart"/>
      <w:r w:rsidRPr="004E1E4E">
        <w:rPr>
          <w:rFonts w:ascii="Times New Roman" w:hAnsi="Times New Roman"/>
          <w:b/>
          <w:i/>
          <w:sz w:val="24"/>
          <w:szCs w:val="24"/>
        </w:rPr>
        <w:t>Кочемасова</w:t>
      </w:r>
      <w:proofErr w:type="spellEnd"/>
      <w:r w:rsidRPr="004E1E4E">
        <w:rPr>
          <w:rFonts w:ascii="Times New Roman" w:hAnsi="Times New Roman"/>
          <w:b/>
          <w:i/>
          <w:sz w:val="24"/>
          <w:szCs w:val="24"/>
        </w:rPr>
        <w:t xml:space="preserve">, </w:t>
      </w:r>
      <w:proofErr w:type="spellStart"/>
      <w:r w:rsidRPr="004E1E4E">
        <w:rPr>
          <w:rFonts w:ascii="Times New Roman" w:hAnsi="Times New Roman"/>
          <w:b/>
          <w:i/>
          <w:sz w:val="24"/>
          <w:szCs w:val="24"/>
        </w:rPr>
        <w:t>к.п.н</w:t>
      </w:r>
      <w:proofErr w:type="spellEnd"/>
      <w:r w:rsidRPr="004E1E4E">
        <w:rPr>
          <w:rFonts w:ascii="Times New Roman" w:hAnsi="Times New Roman"/>
          <w:b/>
          <w:i/>
          <w:sz w:val="24"/>
          <w:szCs w:val="24"/>
        </w:rPr>
        <w:t xml:space="preserve">., доцент </w:t>
      </w:r>
    </w:p>
    <w:p w:rsidR="00644280" w:rsidRPr="004E1E4E" w:rsidRDefault="00644280" w:rsidP="00644280">
      <w:pPr>
        <w:spacing w:after="0" w:line="240" w:lineRule="auto"/>
        <w:jc w:val="right"/>
        <w:rPr>
          <w:rFonts w:ascii="Times New Roman" w:hAnsi="Times New Roman"/>
          <w:b/>
          <w:i/>
          <w:sz w:val="24"/>
          <w:szCs w:val="24"/>
        </w:rPr>
      </w:pPr>
      <w:r w:rsidRPr="004E1E4E">
        <w:rPr>
          <w:rFonts w:ascii="Times New Roman" w:hAnsi="Times New Roman"/>
          <w:b/>
          <w:i/>
          <w:sz w:val="24"/>
          <w:szCs w:val="24"/>
        </w:rPr>
        <w:t>Оренбургский государственный педагогический университет</w:t>
      </w:r>
    </w:p>
    <w:p w:rsidR="00644280" w:rsidRPr="004E1E4E" w:rsidRDefault="00644280" w:rsidP="00644280">
      <w:pPr>
        <w:spacing w:after="0" w:line="240" w:lineRule="auto"/>
        <w:jc w:val="right"/>
        <w:rPr>
          <w:rFonts w:ascii="Times New Roman" w:hAnsi="Times New Roman"/>
          <w:b/>
          <w:sz w:val="24"/>
          <w:szCs w:val="24"/>
        </w:rPr>
      </w:pPr>
      <w:r w:rsidRPr="004E1E4E">
        <w:rPr>
          <w:rFonts w:ascii="Times New Roman" w:hAnsi="Times New Roman"/>
          <w:b/>
          <w:i/>
          <w:sz w:val="24"/>
          <w:szCs w:val="24"/>
        </w:rPr>
        <w:t>г. Оренбург, Россия</w:t>
      </w:r>
      <w:r w:rsidRPr="004E1E4E">
        <w:rPr>
          <w:rFonts w:ascii="Times New Roman" w:hAnsi="Times New Roman"/>
          <w:b/>
          <w:sz w:val="24"/>
          <w:szCs w:val="24"/>
        </w:rPr>
        <w:t xml:space="preserve">  </w:t>
      </w:r>
    </w:p>
    <w:p w:rsidR="00644280" w:rsidRPr="004E1E4E" w:rsidRDefault="00644280" w:rsidP="00644280">
      <w:pPr>
        <w:spacing w:after="0" w:line="240" w:lineRule="auto"/>
        <w:jc w:val="right"/>
        <w:rPr>
          <w:rFonts w:ascii="Times New Roman" w:hAnsi="Times New Roman"/>
          <w:b/>
          <w:sz w:val="24"/>
          <w:szCs w:val="24"/>
        </w:rPr>
      </w:pPr>
    </w:p>
    <w:p w:rsidR="00644280" w:rsidRPr="004E1E4E" w:rsidRDefault="00644280" w:rsidP="00644280">
      <w:pPr>
        <w:spacing w:after="0" w:line="240" w:lineRule="auto"/>
        <w:jc w:val="center"/>
        <w:rPr>
          <w:rFonts w:ascii="Times New Roman" w:hAnsi="Times New Roman"/>
          <w:b/>
          <w:color w:val="000000"/>
          <w:sz w:val="24"/>
          <w:szCs w:val="24"/>
        </w:rPr>
      </w:pPr>
      <w:r w:rsidRPr="004E1E4E">
        <w:rPr>
          <w:rFonts w:ascii="Times New Roman" w:hAnsi="Times New Roman"/>
          <w:b/>
          <w:color w:val="000000"/>
          <w:sz w:val="24"/>
          <w:szCs w:val="24"/>
        </w:rPr>
        <w:t>НАУЧНО-ИССЛЕДОВАТЕЛЬСКАЯ ДЕЯТЕЛЬНОСТЬ СТУДЕНТОВ</w:t>
      </w:r>
      <w:r w:rsidR="00873AEB">
        <w:rPr>
          <w:rFonts w:ascii="Times New Roman" w:hAnsi="Times New Roman"/>
          <w:b/>
          <w:color w:val="000000"/>
          <w:sz w:val="24"/>
          <w:szCs w:val="24"/>
        </w:rPr>
        <w:t>:</w:t>
      </w:r>
      <w:r w:rsidRPr="004E1E4E">
        <w:rPr>
          <w:rFonts w:ascii="Times New Roman" w:hAnsi="Times New Roman"/>
          <w:b/>
          <w:color w:val="000000"/>
          <w:sz w:val="24"/>
          <w:szCs w:val="24"/>
        </w:rPr>
        <w:t xml:space="preserve"> ПОТЕНЦИАЛ И РИСКИ РЕАЛИЗАЦИИ В ВУЗЕ</w:t>
      </w:r>
    </w:p>
    <w:p w:rsidR="00644280" w:rsidRPr="004E1E4E" w:rsidRDefault="00644280" w:rsidP="00644280">
      <w:pPr>
        <w:spacing w:after="0" w:line="240" w:lineRule="auto"/>
        <w:jc w:val="center"/>
        <w:rPr>
          <w:rFonts w:ascii="Times New Roman" w:hAnsi="Times New Roman"/>
          <w:b/>
          <w:color w:val="000000"/>
          <w:sz w:val="24"/>
          <w:szCs w:val="24"/>
        </w:rPr>
      </w:pPr>
    </w:p>
    <w:p w:rsidR="00644280" w:rsidRPr="00BE39B8" w:rsidRDefault="00644280" w:rsidP="00644280">
      <w:pPr>
        <w:spacing w:after="0" w:line="240" w:lineRule="auto"/>
        <w:jc w:val="both"/>
        <w:rPr>
          <w:rFonts w:ascii="Times New Roman" w:hAnsi="Times New Roman"/>
          <w:i/>
          <w:color w:val="000000"/>
          <w:sz w:val="24"/>
          <w:szCs w:val="24"/>
        </w:rPr>
      </w:pPr>
      <w:r w:rsidRPr="00BE39B8">
        <w:rPr>
          <w:rFonts w:ascii="Times New Roman" w:hAnsi="Times New Roman"/>
          <w:b/>
          <w:i/>
          <w:color w:val="000000"/>
          <w:sz w:val="24"/>
          <w:szCs w:val="24"/>
        </w:rPr>
        <w:t>Аннотация</w:t>
      </w:r>
      <w:r w:rsidR="009722FA">
        <w:rPr>
          <w:rFonts w:ascii="Times New Roman" w:hAnsi="Times New Roman"/>
          <w:b/>
          <w:i/>
          <w:color w:val="000000"/>
          <w:sz w:val="24"/>
          <w:szCs w:val="24"/>
        </w:rPr>
        <w:t>.</w:t>
      </w:r>
      <w:r w:rsidRPr="00BE39B8">
        <w:rPr>
          <w:rFonts w:ascii="Times New Roman" w:hAnsi="Times New Roman"/>
          <w:i/>
          <w:color w:val="000000"/>
          <w:sz w:val="24"/>
          <w:szCs w:val="24"/>
        </w:rPr>
        <w:t xml:space="preserve"> В</w:t>
      </w:r>
      <w:r w:rsidRPr="00C11BEC">
        <w:rPr>
          <w:rFonts w:ascii="Times New Roman" w:hAnsi="Times New Roman"/>
          <w:i/>
          <w:color w:val="000000"/>
          <w:sz w:val="24"/>
          <w:szCs w:val="24"/>
        </w:rPr>
        <w:t xml:space="preserve"> </w:t>
      </w:r>
      <w:r w:rsidRPr="00BE39B8">
        <w:rPr>
          <w:rFonts w:ascii="Times New Roman" w:hAnsi="Times New Roman"/>
          <w:i/>
          <w:color w:val="000000"/>
          <w:sz w:val="24"/>
          <w:szCs w:val="24"/>
        </w:rPr>
        <w:t>работе с позиции современной педагогической науки рассматривается ряд трудностей (рисков), связанных со снижением эффективности реализации научно-исследовательской деятельности в вузе. Практическое значение результатов заключается в решение исследуемой проблемы, что повышает качество профессиональной подготовки студентов, дает устойчивые положительные результаты роста основных показателей научно-исследовательской деятельности, оптимизирует процесс научно-познавательной деятельности в вузе.</w:t>
      </w:r>
    </w:p>
    <w:p w:rsidR="00644280" w:rsidRPr="00BE39B8" w:rsidRDefault="00644280" w:rsidP="00644280">
      <w:pPr>
        <w:spacing w:after="0" w:line="240" w:lineRule="auto"/>
        <w:jc w:val="both"/>
        <w:rPr>
          <w:rFonts w:ascii="Times New Roman" w:hAnsi="Times New Roman"/>
          <w:i/>
          <w:color w:val="000000"/>
          <w:sz w:val="24"/>
          <w:szCs w:val="24"/>
        </w:rPr>
      </w:pPr>
      <w:r w:rsidRPr="00BE39B8">
        <w:rPr>
          <w:rFonts w:ascii="Times New Roman" w:hAnsi="Times New Roman"/>
          <w:b/>
          <w:i/>
          <w:color w:val="000000"/>
          <w:sz w:val="24"/>
          <w:szCs w:val="24"/>
        </w:rPr>
        <w:t>Ключевые слова:</w:t>
      </w:r>
      <w:r w:rsidRPr="00BE39B8">
        <w:rPr>
          <w:rFonts w:ascii="Times New Roman" w:hAnsi="Times New Roman"/>
          <w:i/>
          <w:color w:val="000000"/>
          <w:sz w:val="24"/>
          <w:szCs w:val="24"/>
        </w:rPr>
        <w:t xml:space="preserve"> научно-исследовательская деятельность, профессиональная подготовка, студент, образование, потенциал, риски.</w:t>
      </w:r>
    </w:p>
    <w:p w:rsidR="00644280" w:rsidRPr="00B95A6E" w:rsidRDefault="00644280" w:rsidP="00644280">
      <w:pPr>
        <w:spacing w:after="0" w:line="240" w:lineRule="auto"/>
        <w:jc w:val="right"/>
        <w:rPr>
          <w:rFonts w:ascii="Times New Roman" w:hAnsi="Times New Roman"/>
          <w:b/>
          <w:i/>
          <w:color w:val="000000"/>
          <w:sz w:val="24"/>
          <w:szCs w:val="24"/>
          <w:lang w:val="en-US"/>
        </w:rPr>
      </w:pPr>
      <w:r w:rsidRPr="00BE39B8">
        <w:rPr>
          <w:rFonts w:ascii="Times New Roman" w:hAnsi="Times New Roman"/>
          <w:b/>
          <w:i/>
          <w:color w:val="000000"/>
          <w:sz w:val="24"/>
          <w:szCs w:val="24"/>
          <w:lang w:val="en-US"/>
        </w:rPr>
        <w:t xml:space="preserve">L.A. </w:t>
      </w:r>
      <w:proofErr w:type="spellStart"/>
      <w:r w:rsidRPr="00BE39B8">
        <w:rPr>
          <w:rFonts w:ascii="Times New Roman" w:hAnsi="Times New Roman"/>
          <w:b/>
          <w:i/>
          <w:color w:val="000000"/>
          <w:sz w:val="24"/>
          <w:szCs w:val="24"/>
          <w:lang w:val="en-US"/>
        </w:rPr>
        <w:t>Kochemasova</w:t>
      </w:r>
      <w:proofErr w:type="spellEnd"/>
      <w:r w:rsidR="005D1232" w:rsidRPr="00B95A6E">
        <w:rPr>
          <w:rFonts w:ascii="Times New Roman" w:hAnsi="Times New Roman"/>
          <w:b/>
          <w:i/>
          <w:color w:val="000000"/>
          <w:sz w:val="24"/>
          <w:szCs w:val="24"/>
          <w:lang w:val="en-US"/>
        </w:rPr>
        <w:t>,</w:t>
      </w:r>
    </w:p>
    <w:p w:rsidR="00644280" w:rsidRPr="00BE39B8" w:rsidRDefault="00644280" w:rsidP="00644280">
      <w:pPr>
        <w:spacing w:after="0" w:line="240" w:lineRule="auto"/>
        <w:jc w:val="right"/>
        <w:rPr>
          <w:rFonts w:ascii="Times New Roman" w:hAnsi="Times New Roman"/>
          <w:b/>
          <w:i/>
          <w:color w:val="000000"/>
          <w:sz w:val="24"/>
          <w:szCs w:val="24"/>
          <w:lang w:val="en-US"/>
        </w:rPr>
      </w:pPr>
      <w:r w:rsidRPr="00BE39B8">
        <w:rPr>
          <w:rFonts w:ascii="Times New Roman" w:hAnsi="Times New Roman"/>
          <w:b/>
          <w:i/>
          <w:color w:val="000000"/>
          <w:sz w:val="24"/>
          <w:szCs w:val="24"/>
          <w:lang w:val="en-US"/>
        </w:rPr>
        <w:t>Dr</w:t>
      </w:r>
      <w:r w:rsidR="00873AEB" w:rsidRPr="00B95A6E">
        <w:rPr>
          <w:rFonts w:ascii="Times New Roman" w:hAnsi="Times New Roman"/>
          <w:b/>
          <w:i/>
          <w:color w:val="000000"/>
          <w:sz w:val="24"/>
          <w:szCs w:val="24"/>
          <w:lang w:val="en-US"/>
        </w:rPr>
        <w:t>.</w:t>
      </w:r>
      <w:r w:rsidRPr="00BE39B8">
        <w:rPr>
          <w:rFonts w:ascii="Times New Roman" w:hAnsi="Times New Roman"/>
          <w:b/>
          <w:i/>
          <w:color w:val="000000"/>
          <w:sz w:val="24"/>
          <w:szCs w:val="24"/>
          <w:lang w:val="en-US"/>
        </w:rPr>
        <w:t xml:space="preserve"> PhD Associate professor</w:t>
      </w:r>
    </w:p>
    <w:p w:rsidR="00644280" w:rsidRPr="00BE39B8" w:rsidRDefault="00644280" w:rsidP="00644280">
      <w:pPr>
        <w:spacing w:after="0" w:line="240" w:lineRule="auto"/>
        <w:jc w:val="right"/>
        <w:rPr>
          <w:rFonts w:ascii="Times New Roman" w:hAnsi="Times New Roman"/>
          <w:b/>
          <w:i/>
          <w:color w:val="000000"/>
          <w:sz w:val="24"/>
          <w:szCs w:val="24"/>
          <w:lang w:val="en-US"/>
        </w:rPr>
      </w:pPr>
      <w:r w:rsidRPr="00BE39B8">
        <w:rPr>
          <w:rFonts w:ascii="Times New Roman" w:hAnsi="Times New Roman"/>
          <w:b/>
          <w:i/>
          <w:sz w:val="24"/>
          <w:szCs w:val="24"/>
          <w:lang w:val="en-US"/>
        </w:rPr>
        <w:t>Orenburg State Pedagogical University</w:t>
      </w:r>
      <w:r w:rsidRPr="00BE39B8">
        <w:rPr>
          <w:rFonts w:ascii="Times New Roman" w:hAnsi="Times New Roman"/>
          <w:b/>
          <w:i/>
          <w:color w:val="000000"/>
          <w:sz w:val="24"/>
          <w:szCs w:val="24"/>
          <w:lang w:val="en-US"/>
        </w:rPr>
        <w:t>,</w:t>
      </w:r>
    </w:p>
    <w:p w:rsidR="00644280" w:rsidRPr="00BE39B8" w:rsidRDefault="00644280" w:rsidP="00644280">
      <w:pPr>
        <w:spacing w:after="0" w:line="240" w:lineRule="auto"/>
        <w:jc w:val="right"/>
        <w:rPr>
          <w:rFonts w:ascii="Times New Roman" w:hAnsi="Times New Roman"/>
          <w:b/>
          <w:i/>
          <w:color w:val="000000"/>
          <w:sz w:val="24"/>
          <w:szCs w:val="24"/>
          <w:lang w:val="en-US"/>
        </w:rPr>
      </w:pPr>
      <w:r w:rsidRPr="00BE39B8">
        <w:rPr>
          <w:rFonts w:ascii="Times New Roman" w:hAnsi="Times New Roman"/>
          <w:b/>
          <w:i/>
          <w:color w:val="000000"/>
          <w:sz w:val="24"/>
          <w:szCs w:val="24"/>
          <w:lang w:val="en-US"/>
        </w:rPr>
        <w:t xml:space="preserve"> Orenburg, Russia</w:t>
      </w:r>
    </w:p>
    <w:p w:rsidR="00644280" w:rsidRPr="00BE39B8" w:rsidRDefault="00644280" w:rsidP="00644280">
      <w:pPr>
        <w:spacing w:after="0" w:line="240" w:lineRule="auto"/>
        <w:jc w:val="right"/>
        <w:rPr>
          <w:rFonts w:ascii="Times New Roman" w:hAnsi="Times New Roman"/>
          <w:b/>
          <w:i/>
          <w:color w:val="000000"/>
          <w:sz w:val="24"/>
          <w:szCs w:val="24"/>
          <w:lang w:val="en-US"/>
        </w:rPr>
      </w:pPr>
    </w:p>
    <w:p w:rsidR="00644280" w:rsidRPr="00BE39B8" w:rsidRDefault="00644280" w:rsidP="00644280">
      <w:pPr>
        <w:spacing w:after="0" w:line="240" w:lineRule="auto"/>
        <w:jc w:val="center"/>
        <w:rPr>
          <w:rFonts w:ascii="Times New Roman" w:hAnsi="Times New Roman"/>
          <w:b/>
          <w:color w:val="000000"/>
          <w:sz w:val="24"/>
          <w:szCs w:val="24"/>
          <w:lang w:val="en-US"/>
        </w:rPr>
      </w:pPr>
      <w:r w:rsidRPr="00BE39B8">
        <w:rPr>
          <w:rFonts w:ascii="Times New Roman" w:hAnsi="Times New Roman"/>
          <w:b/>
          <w:color w:val="000000"/>
          <w:sz w:val="24"/>
          <w:szCs w:val="24"/>
          <w:lang w:val="en-US"/>
        </w:rPr>
        <w:t>RESEAR</w:t>
      </w:r>
      <w:r>
        <w:rPr>
          <w:rFonts w:ascii="Times New Roman" w:hAnsi="Times New Roman"/>
          <w:b/>
          <w:color w:val="000000"/>
          <w:sz w:val="24"/>
          <w:szCs w:val="24"/>
          <w:lang w:val="en-US"/>
        </w:rPr>
        <w:t>CH ACTIVITY OF STUDENTS</w:t>
      </w:r>
      <w:r w:rsidRPr="00BE39B8">
        <w:rPr>
          <w:rFonts w:ascii="Times New Roman" w:hAnsi="Times New Roman"/>
          <w:b/>
          <w:color w:val="000000"/>
          <w:sz w:val="24"/>
          <w:szCs w:val="24"/>
          <w:lang w:val="en-US"/>
        </w:rPr>
        <w:t xml:space="preserve">: POTENTIAL AND </w:t>
      </w:r>
      <w:r w:rsidRPr="00BE39B8">
        <w:rPr>
          <w:rFonts w:ascii="Times New Roman" w:hAnsi="Times New Roman"/>
          <w:b/>
          <w:color w:val="000000"/>
          <w:sz w:val="24"/>
          <w:szCs w:val="24"/>
        </w:rPr>
        <w:t>РИСКИ</w:t>
      </w:r>
      <w:r w:rsidRPr="00BE39B8">
        <w:rPr>
          <w:rFonts w:ascii="Times New Roman" w:hAnsi="Times New Roman"/>
          <w:b/>
          <w:color w:val="000000"/>
          <w:sz w:val="24"/>
          <w:szCs w:val="24"/>
          <w:lang w:val="en-US"/>
        </w:rPr>
        <w:t xml:space="preserve"> OF REALIZATION IN INSTITUTION OF HIGHER LEARNING</w:t>
      </w:r>
    </w:p>
    <w:p w:rsidR="00644280" w:rsidRPr="00BE39B8" w:rsidRDefault="00644280" w:rsidP="00644280">
      <w:pPr>
        <w:spacing w:after="0" w:line="240" w:lineRule="auto"/>
        <w:jc w:val="center"/>
        <w:rPr>
          <w:rFonts w:ascii="Times New Roman" w:hAnsi="Times New Roman"/>
          <w:b/>
          <w:i/>
          <w:color w:val="000000"/>
          <w:sz w:val="24"/>
          <w:szCs w:val="24"/>
          <w:lang w:val="en-US"/>
        </w:rPr>
      </w:pPr>
    </w:p>
    <w:p w:rsidR="00644280" w:rsidRPr="00BE39B8" w:rsidRDefault="00644280" w:rsidP="00644280">
      <w:pPr>
        <w:spacing w:after="0" w:line="240" w:lineRule="auto"/>
        <w:jc w:val="both"/>
        <w:rPr>
          <w:rFonts w:ascii="Times New Roman" w:hAnsi="Times New Roman"/>
          <w:i/>
          <w:color w:val="000000"/>
          <w:sz w:val="24"/>
          <w:szCs w:val="24"/>
          <w:lang w:val="en-US"/>
        </w:rPr>
      </w:pPr>
      <w:r w:rsidRPr="00BE39B8">
        <w:rPr>
          <w:rFonts w:ascii="Times New Roman" w:hAnsi="Times New Roman"/>
          <w:b/>
          <w:i/>
          <w:color w:val="000000"/>
          <w:sz w:val="24"/>
          <w:szCs w:val="24"/>
          <w:lang w:val="en-US"/>
        </w:rPr>
        <w:t>Abstract:</w:t>
      </w:r>
      <w:r w:rsidRPr="00BE39B8">
        <w:rPr>
          <w:rFonts w:ascii="Times New Roman" w:hAnsi="Times New Roman"/>
          <w:i/>
          <w:color w:val="000000"/>
          <w:sz w:val="24"/>
          <w:szCs w:val="24"/>
          <w:lang w:val="en-US"/>
        </w:rPr>
        <w:t xml:space="preserve"> In-process</w:t>
      </w:r>
      <w:r w:rsidR="005D1232" w:rsidRPr="00B95A6E">
        <w:rPr>
          <w:rFonts w:ascii="Times New Roman" w:hAnsi="Times New Roman"/>
          <w:i/>
          <w:color w:val="000000"/>
          <w:sz w:val="24"/>
          <w:szCs w:val="24"/>
          <w:lang w:val="en-US"/>
        </w:rPr>
        <w:t xml:space="preserve"> </w:t>
      </w:r>
      <w:r w:rsidRPr="00BE39B8">
        <w:rPr>
          <w:rFonts w:ascii="Times New Roman" w:hAnsi="Times New Roman"/>
          <w:i/>
          <w:color w:val="000000"/>
          <w:sz w:val="24"/>
          <w:szCs w:val="24"/>
          <w:lang w:val="en-US"/>
        </w:rPr>
        <w:t xml:space="preserve">from position of modern pedagogical science the row of the difficulties (risks) related to the decline of efficiency of realization of research activity in institution of higher learning is examined. The practical value of results consists in the decision of the investigated problem, that improves quality professional preparation of students, gives the steady positive results of height of basic research performance indicators, </w:t>
      </w:r>
      <w:proofErr w:type="gramStart"/>
      <w:r w:rsidRPr="00BE39B8">
        <w:rPr>
          <w:rFonts w:ascii="Times New Roman" w:hAnsi="Times New Roman"/>
          <w:i/>
          <w:color w:val="000000"/>
          <w:sz w:val="24"/>
          <w:szCs w:val="24"/>
          <w:lang w:val="en-US"/>
        </w:rPr>
        <w:t>optimizes</w:t>
      </w:r>
      <w:proofErr w:type="gramEnd"/>
      <w:r w:rsidRPr="00BE39B8">
        <w:rPr>
          <w:rFonts w:ascii="Times New Roman" w:hAnsi="Times New Roman"/>
          <w:i/>
          <w:color w:val="000000"/>
          <w:sz w:val="24"/>
          <w:szCs w:val="24"/>
          <w:lang w:val="en-US"/>
        </w:rPr>
        <w:t xml:space="preserve"> the process of scientifically-cognitive activity in institution of higher learning.</w:t>
      </w:r>
    </w:p>
    <w:p w:rsidR="00644280" w:rsidRPr="00BE39B8" w:rsidRDefault="00644280" w:rsidP="00644280">
      <w:pPr>
        <w:spacing w:after="0" w:line="240" w:lineRule="auto"/>
        <w:jc w:val="both"/>
        <w:rPr>
          <w:rFonts w:ascii="Times New Roman" w:hAnsi="Times New Roman"/>
          <w:i/>
          <w:color w:val="000000"/>
          <w:sz w:val="24"/>
          <w:szCs w:val="24"/>
          <w:lang w:val="en-US"/>
        </w:rPr>
      </w:pPr>
      <w:r w:rsidRPr="00BE39B8">
        <w:rPr>
          <w:rFonts w:ascii="Times New Roman" w:hAnsi="Times New Roman"/>
          <w:b/>
          <w:i/>
          <w:color w:val="000000"/>
          <w:sz w:val="24"/>
          <w:szCs w:val="24"/>
          <w:lang w:val="en-US"/>
        </w:rPr>
        <w:t>Key words</w:t>
      </w:r>
      <w:r w:rsidRPr="00BE39B8">
        <w:rPr>
          <w:rFonts w:ascii="Times New Roman" w:hAnsi="Times New Roman"/>
          <w:i/>
          <w:color w:val="000000"/>
          <w:sz w:val="24"/>
          <w:szCs w:val="24"/>
          <w:lang w:val="en-US"/>
        </w:rPr>
        <w:t>: research activities, professional training, student, education, potential, risks.</w:t>
      </w:r>
    </w:p>
    <w:p w:rsidR="006B0D27" w:rsidRPr="00644280" w:rsidRDefault="006B0D27" w:rsidP="00644280">
      <w:pPr>
        <w:pStyle w:val="a3"/>
        <w:spacing w:before="0" w:beforeAutospacing="0" w:after="0" w:afterAutospacing="0"/>
        <w:jc w:val="both"/>
        <w:rPr>
          <w:lang w:val="en-US"/>
        </w:rPr>
      </w:pPr>
      <w:r w:rsidRPr="00644280">
        <w:rPr>
          <w:lang w:val="en-US"/>
        </w:rPr>
        <w:t xml:space="preserve"> </w:t>
      </w:r>
    </w:p>
    <w:p w:rsidR="006B0D27" w:rsidRPr="00873AEB" w:rsidRDefault="00873AEB" w:rsidP="00873AEB">
      <w:pPr>
        <w:pStyle w:val="a3"/>
        <w:spacing w:before="0" w:beforeAutospacing="0" w:after="0" w:afterAutospacing="0"/>
        <w:ind w:firstLine="709"/>
        <w:jc w:val="both"/>
        <w:rPr>
          <w:sz w:val="28"/>
          <w:szCs w:val="28"/>
        </w:rPr>
      </w:pPr>
      <w:r w:rsidRPr="00873AEB">
        <w:rPr>
          <w:sz w:val="28"/>
          <w:szCs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873AEB" w:rsidRDefault="00873AEB" w:rsidP="006B0D27">
      <w:pPr>
        <w:pStyle w:val="a3"/>
        <w:spacing w:before="0" w:beforeAutospacing="0" w:after="0" w:afterAutospacing="0"/>
        <w:ind w:firstLine="708"/>
        <w:rPr>
          <w:i/>
        </w:rPr>
      </w:pPr>
    </w:p>
    <w:p w:rsidR="006B0D27" w:rsidRPr="00335B05" w:rsidRDefault="006B0D27" w:rsidP="006B0D27">
      <w:pPr>
        <w:pStyle w:val="a3"/>
        <w:spacing w:before="0" w:beforeAutospacing="0" w:after="0" w:afterAutospacing="0"/>
        <w:ind w:firstLine="708"/>
        <w:rPr>
          <w:i/>
        </w:rPr>
      </w:pPr>
      <w:r w:rsidRPr="00335B05">
        <w:rPr>
          <w:i/>
        </w:rPr>
        <w:t xml:space="preserve">Литература </w:t>
      </w:r>
    </w:p>
    <w:p w:rsidR="00411503" w:rsidRDefault="00411503" w:rsidP="00411503">
      <w:pPr>
        <w:pStyle w:val="a3"/>
        <w:spacing w:before="0" w:beforeAutospacing="0" w:after="0" w:afterAutospacing="0"/>
        <w:jc w:val="both"/>
        <w:rPr>
          <w:i/>
        </w:rPr>
      </w:pPr>
      <w:r>
        <w:rPr>
          <w:i/>
        </w:rPr>
        <w:t xml:space="preserve">1. </w:t>
      </w:r>
      <w:r w:rsidR="006B0D27" w:rsidRPr="00873AEB">
        <w:rPr>
          <w:i/>
        </w:rPr>
        <w:t>Бене Е. Детский тест «Диагностика эмоциональных отношений в семье»</w:t>
      </w:r>
      <w:r w:rsidR="00873AEB" w:rsidRPr="00873AEB">
        <w:rPr>
          <w:i/>
        </w:rPr>
        <w:t xml:space="preserve"> </w:t>
      </w:r>
      <w:r w:rsidR="006B0D27" w:rsidRPr="00873AEB">
        <w:rPr>
          <w:i/>
        </w:rPr>
        <w:t xml:space="preserve">// Семейная психология и семейная терапия. – 1999. - №2. – С. 14 – 41. </w:t>
      </w:r>
    </w:p>
    <w:p w:rsidR="006B0D27" w:rsidRPr="00873AEB" w:rsidRDefault="00411503" w:rsidP="00411503">
      <w:pPr>
        <w:pStyle w:val="a3"/>
        <w:spacing w:before="0" w:beforeAutospacing="0" w:after="0" w:afterAutospacing="0"/>
        <w:jc w:val="both"/>
        <w:rPr>
          <w:i/>
        </w:rPr>
      </w:pPr>
      <w:r>
        <w:rPr>
          <w:i/>
        </w:rPr>
        <w:t xml:space="preserve">2. </w:t>
      </w:r>
      <w:r w:rsidR="006B0D27" w:rsidRPr="00873AEB">
        <w:rPr>
          <w:i/>
        </w:rPr>
        <w:t xml:space="preserve"> Берн Э. Игры, в которые играют люди. Люди, которые играют в игры. – СПб</w:t>
      </w:r>
      <w:proofErr w:type="gramStart"/>
      <w:r w:rsidR="006B0D27" w:rsidRPr="00873AEB">
        <w:rPr>
          <w:i/>
        </w:rPr>
        <w:t xml:space="preserve">.: </w:t>
      </w:r>
      <w:proofErr w:type="spellStart"/>
      <w:proofErr w:type="gramEnd"/>
      <w:r w:rsidR="006B0D27" w:rsidRPr="00873AEB">
        <w:rPr>
          <w:i/>
        </w:rPr>
        <w:t>Лениздат</w:t>
      </w:r>
      <w:proofErr w:type="spellEnd"/>
      <w:r w:rsidR="006B0D27" w:rsidRPr="00873AEB">
        <w:rPr>
          <w:i/>
        </w:rPr>
        <w:t>, 2002. – 400 с.</w:t>
      </w:r>
    </w:p>
    <w:p w:rsidR="006B0D27" w:rsidRPr="00873AEB" w:rsidRDefault="006B0D27" w:rsidP="006B0D27">
      <w:pPr>
        <w:pStyle w:val="a3"/>
        <w:spacing w:before="0" w:beforeAutospacing="0" w:after="0" w:afterAutospacing="0"/>
        <w:rPr>
          <w:i/>
        </w:rPr>
      </w:pPr>
    </w:p>
    <w:p w:rsidR="006B0D27" w:rsidRPr="00335B05" w:rsidRDefault="006B0D27" w:rsidP="006B0D27">
      <w:pPr>
        <w:pStyle w:val="a3"/>
        <w:spacing w:before="0" w:beforeAutospacing="0" w:after="0" w:afterAutospacing="0"/>
        <w:rPr>
          <w:i/>
        </w:rPr>
      </w:pPr>
    </w:p>
    <w:p w:rsidR="003B24C5" w:rsidRPr="003B24C5" w:rsidRDefault="003B24C5" w:rsidP="003B24C5">
      <w:pPr>
        <w:jc w:val="center"/>
        <w:rPr>
          <w:rFonts w:ascii="Times New Roman" w:hAnsi="Times New Roman" w:cs="Times New Roman"/>
          <w:b/>
          <w:sz w:val="26"/>
          <w:szCs w:val="26"/>
        </w:rPr>
      </w:pPr>
    </w:p>
    <w:sectPr w:rsidR="003B24C5" w:rsidRPr="003B2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C534C"/>
    <w:multiLevelType w:val="hybridMultilevel"/>
    <w:tmpl w:val="D7E89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C5"/>
    <w:rsid w:val="000A6C63"/>
    <w:rsid w:val="001B7645"/>
    <w:rsid w:val="00344575"/>
    <w:rsid w:val="003B24C5"/>
    <w:rsid w:val="00411503"/>
    <w:rsid w:val="005D1232"/>
    <w:rsid w:val="00644280"/>
    <w:rsid w:val="00667D8C"/>
    <w:rsid w:val="006B0D27"/>
    <w:rsid w:val="006B7C19"/>
    <w:rsid w:val="00856C43"/>
    <w:rsid w:val="00873AEB"/>
    <w:rsid w:val="009722FA"/>
    <w:rsid w:val="009B45C4"/>
    <w:rsid w:val="00B95A6E"/>
    <w:rsid w:val="00C4322D"/>
    <w:rsid w:val="00D0189F"/>
    <w:rsid w:val="00E0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221240320000000922msonormal">
    <w:name w:val="style_13221240320000000922msonormal"/>
    <w:basedOn w:val="a"/>
    <w:rsid w:val="00B95A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221240320000000922msonormal">
    <w:name w:val="style_13221240320000000922msonormal"/>
    <w:basedOn w:val="a"/>
    <w:rsid w:val="00B95A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BGF</dc:creator>
  <cp:lastModifiedBy>Max Grunis</cp:lastModifiedBy>
  <cp:revision>2</cp:revision>
  <dcterms:created xsi:type="dcterms:W3CDTF">2020-02-17T08:07:00Z</dcterms:created>
  <dcterms:modified xsi:type="dcterms:W3CDTF">2020-02-17T08:07:00Z</dcterms:modified>
</cp:coreProperties>
</file>